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65" w:rsidRPr="00474D5A" w:rsidRDefault="00776265" w:rsidP="007762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4D5A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776265" w:rsidRPr="00474D5A" w:rsidRDefault="00776265" w:rsidP="007762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4D5A">
        <w:rPr>
          <w:rFonts w:ascii="Times New Roman" w:hAnsi="Times New Roman" w:cs="Times New Roman"/>
        </w:rPr>
        <w:t xml:space="preserve">«Средняя общеобразовательная школа № 135 с углубленным изучением </w:t>
      </w:r>
    </w:p>
    <w:p w:rsidR="00776265" w:rsidRPr="00474D5A" w:rsidRDefault="00776265" w:rsidP="007762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4D5A">
        <w:rPr>
          <w:rFonts w:ascii="Times New Roman" w:hAnsi="Times New Roman" w:cs="Times New Roman"/>
        </w:rPr>
        <w:t xml:space="preserve">предметов образовательной области «Технология» </w:t>
      </w:r>
      <w:proofErr w:type="gramStart"/>
      <w:r w:rsidRPr="00474D5A">
        <w:rPr>
          <w:rFonts w:ascii="Times New Roman" w:hAnsi="Times New Roman" w:cs="Times New Roman"/>
        </w:rPr>
        <w:t>г</w:t>
      </w:r>
      <w:proofErr w:type="gramEnd"/>
      <w:r w:rsidRPr="00474D5A">
        <w:rPr>
          <w:rFonts w:ascii="Times New Roman" w:hAnsi="Times New Roman" w:cs="Times New Roman"/>
        </w:rPr>
        <w:t>. Перми</w:t>
      </w: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5A">
        <w:rPr>
          <w:rFonts w:ascii="Times New Roman" w:hAnsi="Times New Roman" w:cs="Times New Roman"/>
          <w:sz w:val="28"/>
          <w:szCs w:val="28"/>
        </w:rPr>
        <w:t>УТВЕРЖДАЮ:                           СОГЛАСОВАНО:                     РАССМОТРЕНО:</w:t>
      </w: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5A">
        <w:rPr>
          <w:rFonts w:ascii="Times New Roman" w:hAnsi="Times New Roman" w:cs="Times New Roman"/>
          <w:sz w:val="24"/>
          <w:szCs w:val="24"/>
        </w:rPr>
        <w:t>Директор школы №135                        Зам</w:t>
      </w:r>
      <w:proofErr w:type="gramStart"/>
      <w:r w:rsidRPr="00474D5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74D5A">
        <w:rPr>
          <w:rFonts w:ascii="Times New Roman" w:hAnsi="Times New Roman" w:cs="Times New Roman"/>
          <w:sz w:val="24"/>
          <w:szCs w:val="24"/>
        </w:rPr>
        <w:t>иректора по УВР                     на заседании МО</w:t>
      </w: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D5A">
        <w:rPr>
          <w:rFonts w:ascii="Times New Roman" w:hAnsi="Times New Roman" w:cs="Times New Roman"/>
          <w:sz w:val="24"/>
          <w:szCs w:val="24"/>
        </w:rPr>
        <w:t>А.С.Куляпин</w:t>
      </w:r>
      <w:proofErr w:type="spellEnd"/>
      <w:r w:rsidRPr="00474D5A">
        <w:rPr>
          <w:rFonts w:ascii="Times New Roman" w:hAnsi="Times New Roman" w:cs="Times New Roman"/>
          <w:sz w:val="24"/>
          <w:szCs w:val="24"/>
        </w:rPr>
        <w:t xml:space="preserve">                                         Кочева С.Г</w:t>
      </w: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5A">
        <w:rPr>
          <w:rFonts w:ascii="Times New Roman" w:hAnsi="Times New Roman" w:cs="Times New Roman"/>
          <w:sz w:val="24"/>
          <w:szCs w:val="24"/>
        </w:rPr>
        <w:t>_________________                             __________________                _________________</w:t>
      </w: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5A">
        <w:rPr>
          <w:rFonts w:ascii="Times New Roman" w:hAnsi="Times New Roman" w:cs="Times New Roman"/>
          <w:sz w:val="24"/>
          <w:szCs w:val="24"/>
        </w:rPr>
        <w:t>«_____»  _________2015г                  «___» ____________2015г.       «___» ___________2015г.</w:t>
      </w: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4D5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4D5A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D5A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776265" w:rsidRPr="00474D5A" w:rsidRDefault="00776265" w:rsidP="007762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D5A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>обществознанию</w:t>
      </w:r>
    </w:p>
    <w:p w:rsidR="00776265" w:rsidRPr="00474D5A" w:rsidRDefault="00776265" w:rsidP="007762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D5A">
        <w:rPr>
          <w:rFonts w:ascii="Times New Roman" w:hAnsi="Times New Roman" w:cs="Times New Roman"/>
          <w:b/>
          <w:sz w:val="40"/>
          <w:szCs w:val="40"/>
        </w:rPr>
        <w:t>(базовый уровень)</w:t>
      </w:r>
    </w:p>
    <w:p w:rsidR="00776265" w:rsidRPr="00474D5A" w:rsidRDefault="00776265" w:rsidP="007762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Pr="00474D5A">
        <w:rPr>
          <w:rFonts w:ascii="Times New Roman" w:hAnsi="Times New Roman" w:cs="Times New Roman"/>
          <w:b/>
          <w:sz w:val="40"/>
          <w:szCs w:val="40"/>
        </w:rPr>
        <w:t xml:space="preserve"> класс </w:t>
      </w:r>
    </w:p>
    <w:p w:rsidR="00776265" w:rsidRPr="00474D5A" w:rsidRDefault="00776265" w:rsidP="007762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D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474D5A">
        <w:rPr>
          <w:rFonts w:ascii="Times New Roman" w:hAnsi="Times New Roman" w:cs="Times New Roman"/>
          <w:b/>
          <w:sz w:val="28"/>
          <w:szCs w:val="28"/>
        </w:rPr>
        <w:t xml:space="preserve">             Автор:</w:t>
      </w:r>
    </w:p>
    <w:p w:rsidR="00776265" w:rsidRPr="00474D5A" w:rsidRDefault="00776265" w:rsidP="007762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учитель истории и обществознания           </w:t>
      </w:r>
    </w:p>
    <w:p w:rsidR="00776265" w:rsidRPr="00474D5A" w:rsidRDefault="00776265" w:rsidP="007762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474D5A">
        <w:rPr>
          <w:rFonts w:ascii="Times New Roman" w:hAnsi="Times New Roman" w:cs="Times New Roman"/>
          <w:b/>
          <w:sz w:val="28"/>
          <w:szCs w:val="28"/>
        </w:rPr>
        <w:t>Роньжина</w:t>
      </w:r>
      <w:proofErr w:type="spellEnd"/>
      <w:r w:rsidRPr="00474D5A">
        <w:rPr>
          <w:rFonts w:ascii="Times New Roman" w:hAnsi="Times New Roman" w:cs="Times New Roman"/>
          <w:b/>
          <w:sz w:val="28"/>
          <w:szCs w:val="28"/>
        </w:rPr>
        <w:t xml:space="preserve"> М.Т.</w:t>
      </w: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65" w:rsidRPr="00474D5A" w:rsidRDefault="00776265" w:rsidP="00776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5A">
        <w:rPr>
          <w:rFonts w:ascii="Times New Roman" w:hAnsi="Times New Roman" w:cs="Times New Roman"/>
          <w:b/>
          <w:sz w:val="28"/>
          <w:szCs w:val="28"/>
        </w:rPr>
        <w:t xml:space="preserve"> Пермь 2015г</w:t>
      </w:r>
    </w:p>
    <w:p w:rsidR="00776265" w:rsidRDefault="00776265" w:rsidP="007762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BAC" w:rsidRPr="00090AA0" w:rsidRDefault="00800BAC" w:rsidP="00776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A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11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истории и авторской программы А.И.Кравченко.</w:t>
      </w:r>
    </w:p>
    <w:p w:rsidR="00687E09" w:rsidRPr="00090AA0" w:rsidRDefault="00687E09" w:rsidP="0031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A0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E09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87E09" w:rsidRPr="00090AA0" w:rsidRDefault="00687E09" w:rsidP="0031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7E09" w:rsidRPr="00090AA0" w:rsidRDefault="00687E09" w:rsidP="0031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- содействие самоопределению личности, созданию условий для ее реализации;</w:t>
      </w:r>
    </w:p>
    <w:p w:rsidR="00687E09" w:rsidRPr="00090AA0" w:rsidRDefault="00687E09" w:rsidP="0031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- воспитание гражданственности и любви к Родине;</w:t>
      </w:r>
    </w:p>
    <w:p w:rsidR="00687E09" w:rsidRPr="00090AA0" w:rsidRDefault="00687E09" w:rsidP="0031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- выработка основ нравственной, правовой, экономической, политической, экологической культуры;</w:t>
      </w:r>
    </w:p>
    <w:p w:rsidR="005D7182" w:rsidRPr="005D7182" w:rsidRDefault="00687E09" w:rsidP="005D7182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</w:t>
      </w:r>
      <w:r w:rsidR="005D7182">
        <w:rPr>
          <w:rFonts w:ascii="Times New Roman" w:hAnsi="Times New Roman" w:cs="Times New Roman"/>
          <w:color w:val="292929"/>
          <w:sz w:val="24"/>
          <w:szCs w:val="24"/>
        </w:rPr>
        <w:t xml:space="preserve"> группами</w:t>
      </w:r>
      <w:r w:rsidR="005D7182" w:rsidRPr="005D7182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5D7182" w:rsidRPr="005D7182" w:rsidRDefault="005D7182" w:rsidP="005D71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182">
        <w:rPr>
          <w:rFonts w:ascii="Times New Roman" w:hAnsi="Times New Roman" w:cs="Times New Roman"/>
          <w:b/>
          <w:sz w:val="24"/>
          <w:szCs w:val="24"/>
        </w:rPr>
        <w:t>Формы и методы:</w:t>
      </w:r>
    </w:p>
    <w:p w:rsidR="00687E09" w:rsidRPr="00776265" w:rsidRDefault="005D7182" w:rsidP="005D7182">
      <w:pPr>
        <w:jc w:val="both"/>
        <w:rPr>
          <w:rFonts w:ascii="Times New Roman" w:hAnsi="Times New Roman" w:cs="Times New Roman"/>
          <w:sz w:val="24"/>
          <w:szCs w:val="24"/>
        </w:rPr>
      </w:pPr>
      <w:r w:rsidRPr="005D7182">
        <w:rPr>
          <w:rFonts w:ascii="Times New Roman" w:hAnsi="Times New Roman" w:cs="Times New Roman"/>
          <w:sz w:val="24"/>
          <w:szCs w:val="24"/>
        </w:rPr>
        <w:t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</w:t>
      </w:r>
      <w:proofErr w:type="gramStart"/>
      <w:r w:rsidRPr="005D71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D7182">
        <w:rPr>
          <w:rFonts w:ascii="Times New Roman" w:hAnsi="Times New Roman" w:cs="Times New Roman"/>
          <w:sz w:val="24"/>
          <w:szCs w:val="24"/>
        </w:rPr>
        <w:t xml:space="preserve">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 параграфа, так и заданий, ориентированных на вторую и третью часть ЕГЭ, написание сочинений-эссе. Основной формой промежуточного и итогового контроля является тестирование. </w:t>
      </w:r>
    </w:p>
    <w:p w:rsidR="00687E09" w:rsidRPr="00090AA0" w:rsidRDefault="00687E09" w:rsidP="00317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A0">
        <w:rPr>
          <w:rFonts w:ascii="Times New Roman" w:hAnsi="Times New Roman" w:cs="Times New Roman"/>
          <w:b/>
          <w:sz w:val="24"/>
          <w:szCs w:val="24"/>
        </w:rPr>
        <w:t>Программа курса 68 часов 2 часа в неделю</w:t>
      </w:r>
    </w:p>
    <w:p w:rsid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план. 11</w:t>
      </w:r>
      <w:r w:rsidRPr="00090AA0">
        <w:rPr>
          <w:rFonts w:ascii="Times New Roman" w:hAnsi="Times New Roman" w:cs="Times New Roman"/>
          <w:b/>
          <w:sz w:val="24"/>
          <w:szCs w:val="24"/>
        </w:rPr>
        <w:t>кл.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4"/>
        <w:gridCol w:w="4536"/>
        <w:gridCol w:w="3685"/>
      </w:tblGrid>
      <w:tr w:rsidR="00687E09" w:rsidRPr="00090AA0" w:rsidTr="00F130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7E09" w:rsidRPr="00090AA0" w:rsidTr="00F130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 право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E09" w:rsidRPr="00090AA0" w:rsidTr="00F130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9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система общества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E09" w:rsidRPr="00090AA0" w:rsidTr="00F130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9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людей в обществе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E09" w:rsidRPr="00090AA0" w:rsidTr="00F130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9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 и духовная жизнь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562782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7E09" w:rsidRPr="00090AA0" w:rsidTr="00F130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9">
              <w:rPr>
                <w:rFonts w:ascii="Times New Roman" w:hAnsi="Times New Roman" w:cs="Times New Roman"/>
                <w:iCs/>
                <w:sz w:val="24"/>
                <w:szCs w:val="24"/>
              </w:rPr>
              <w:t>Внутренний мир и социализация человека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E09" w:rsidRPr="00090AA0" w:rsidTr="00F130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9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E09" w:rsidRPr="00090AA0" w:rsidTr="00F130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9">
              <w:rPr>
                <w:rFonts w:ascii="Times New Roman" w:hAnsi="Times New Roman" w:cs="Times New Roman"/>
                <w:iCs/>
                <w:sz w:val="24"/>
                <w:szCs w:val="24"/>
              </w:rPr>
              <w:t>Политическая структура общества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E09" w:rsidRPr="00090AA0" w:rsidTr="00F130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562782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E09" w:rsidRPr="00090AA0" w:rsidTr="00F130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687E09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09" w:rsidRPr="00090AA0" w:rsidRDefault="00687E09" w:rsidP="0031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7E0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174502" w:rsidRPr="00562782" w:rsidRDefault="00174502" w:rsidP="00317CCF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62782">
        <w:rPr>
          <w:rFonts w:ascii="Times New Roman" w:hAnsi="Times New Roman" w:cs="Times New Roman"/>
          <w:b/>
          <w:iCs/>
          <w:sz w:val="24"/>
          <w:szCs w:val="24"/>
        </w:rPr>
        <w:t>Тема 1: Закон и право (9 часов)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 xml:space="preserve">Важную роль в обществе играют правовые нормы — юридические правила, закрепленныё конституцией государства. В данном разделе рассматривается история вопроса — научные подходы к пониманию сущности права. Кроме того, учащиеся знакомятся о основополагающими принципами современного российского права и сравнивают их с ведущими правовыми системами других стран, а именно с </w:t>
      </w:r>
      <w:proofErr w:type="gramStart"/>
      <w:r w:rsidRPr="00687E09">
        <w:rPr>
          <w:rFonts w:ascii="Times New Roman" w:hAnsi="Times New Roman" w:cs="Times New Roman"/>
          <w:sz w:val="24"/>
          <w:szCs w:val="24"/>
        </w:rPr>
        <w:t>англосаксонской</w:t>
      </w:r>
      <w:proofErr w:type="gramEnd"/>
      <w:r w:rsidRPr="00687E09">
        <w:rPr>
          <w:rFonts w:ascii="Times New Roman" w:hAnsi="Times New Roman" w:cs="Times New Roman"/>
          <w:sz w:val="24"/>
          <w:szCs w:val="24"/>
        </w:rPr>
        <w:t xml:space="preserve"> правовой и романо-германской правовой системами.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Происхождение права, его формы и структура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История развития правовых норм. Основные научные подходы к пониманию сущности права. Основополагающие принципы современного российского права. Правовая система. Публичное и частное право. Многообразие форм и видов правовых норм. Институт права. Основные отрасли права. Источники права. Иерархия нормативных актов.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Правосудие в современной России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Субъекты, формы и методы осуществления правосудия. Представление о единой системе судопроизводства. Конституционный Суд, его развитие и функции. Верховный Суд и система арбитражных судов в современной России. Правовой статус судьи. Претензионный порядок урегулирования конфликта. Порядок обращения в суд и подготовка искового заявления. Истец и ответчик. Особенности и принципы осуществления правосудия в России.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Юридическая ответственность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Основные признаки юридической ответственности. Представление о государственном принуждении. Обязательные признаки преступления. Понятие о субъекте преступления и вменяемость. Возраст наступления уголовной ответственности и конкретные виды ответственности подростка.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Классификация видов преступлений. Формы выражения вины. Различие между прямым и косвенным умыслом. Этапы и процедуре подготовки и осуществления преступления. Основные виды и назначение наказаний. Виды административного правонарушения и административные взыскания. Виды гражданских правонарушений.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Повторение. Структура и система осуществления правосудия в Российской Федерации.</w:t>
      </w:r>
    </w:p>
    <w:p w:rsidR="00174502" w:rsidRPr="00562782" w:rsidRDefault="00174502" w:rsidP="00317CCF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62782">
        <w:rPr>
          <w:rFonts w:ascii="Times New Roman" w:hAnsi="Times New Roman" w:cs="Times New Roman"/>
          <w:b/>
          <w:iCs/>
          <w:sz w:val="24"/>
          <w:szCs w:val="24"/>
        </w:rPr>
        <w:t>Тема 2:Социальная система общества. (5 часов)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Социальная стратификация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Социальная стратификация и социальное расслоение, Критерии стратификации. Статус как обобщенный показатель стратификации. Приписываемый и достигаемый статусы. Открытое и закрытое общества. Неравенство в доходах, власти, престиже и образовании. Исторические типы стратификации. Характеристики кастового строя. Сословная иерархия общества, Особенности классовой системы. Роль среднего класса в современном обществе, его отличительные черты в России.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lastRenderedPageBreak/>
        <w:t>Социальная мобильность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Статусный набор и смена статуса. Основные виды социальной мобильности. Причины групповой мобильности. Межклассовая и внутриклассовая мобильность. Динамика общества и изменение социальной мобильности. Образование как фактор мобильности. Каналы вертикальной мобильности.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Семья и брак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Роль семьи в развитии общества. Функции семьи и брака. Семья как социальный институт и малая группа. Влияние семьи на развитие личности. Особенности и роль добрачного поведения. Юридические и правовые основы брака. Брак как социальный институт, взаимные права и обязанности.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 xml:space="preserve">Состав и структура семьи. Представление о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нуклеарной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 xml:space="preserve"> семье.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Однокарьерная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двухкарьерная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 xml:space="preserve"> модели семьи. Распределение производственных и домашних нагрузок между мужем и женой. Расширенная и многопоколенная семья. Структура и иерархия системы родства. Кровная родня и родственники по закону. Три степени родства.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Повторение. Социальная стратификация и социальная мобильность в современном российском обществе.</w:t>
      </w:r>
    </w:p>
    <w:p w:rsidR="00174502" w:rsidRPr="00562782" w:rsidRDefault="00174502" w:rsidP="00317CCF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62782">
        <w:rPr>
          <w:rFonts w:ascii="Times New Roman" w:hAnsi="Times New Roman" w:cs="Times New Roman"/>
          <w:b/>
          <w:iCs/>
          <w:sz w:val="24"/>
          <w:szCs w:val="24"/>
        </w:rPr>
        <w:t>Тем</w:t>
      </w:r>
      <w:r w:rsidR="00687E09" w:rsidRPr="00562782">
        <w:rPr>
          <w:rFonts w:ascii="Times New Roman" w:hAnsi="Times New Roman" w:cs="Times New Roman"/>
          <w:b/>
          <w:iCs/>
          <w:sz w:val="24"/>
          <w:szCs w:val="24"/>
        </w:rPr>
        <w:t>а 3</w:t>
      </w:r>
      <w:r w:rsidRPr="00562782">
        <w:rPr>
          <w:rFonts w:ascii="Times New Roman" w:hAnsi="Times New Roman" w:cs="Times New Roman"/>
          <w:b/>
          <w:iCs/>
          <w:sz w:val="24"/>
          <w:szCs w:val="24"/>
        </w:rPr>
        <w:t>:Взаимодействие людей в обществе (9 часов)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Сущность социального взаимодействия. Основные формы взаимодействия: кооперация, конкуренция, конфликт. Социальное действие и поведение. Деятельность и поведение. Виды массовых действий. Паника как форма нескоординированных действий. Страх и цепная реакция панических действий.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Конфликт и протестное движение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Сущность и предпосылки протестного движения в современном российском обществе. Источники и природа социальной напряженности. Основные понятия и виды конфликта. Конфликт и противоречие. Антагонизм как основа экономического конфликта. Формы группового давления. Массовое недовольство и протест. Формы протеста. Сопротивление и протест как форма защиты своих интересов. Демонстрация как форма открытого активного протеста. Массовые демонстрации в России.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Протестные и социальные движения. Масштабы и продолжительность социальных, движений. Классификация социальных движений: реформаторские, регрессивные, утопические, революционные движения.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Социальный контроль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Взаимосвязь между социализацией и социальным контролем! Основные элементы социального контроля: нормы и санкции. Функции социального контроля. Классификация и функции социальных норм. Классификация социальных санкций. Внешний и внутренний контроль. Само Общественное мнение и его роль в обществе, Неформальный контроль и формальный контроль в разных типах общества. Институты формального контроля. Детальный контроль и надзор.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Отклоняющееся и противоправное поведение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Представление об отклоняющемся (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девиантном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 xml:space="preserve">) поведении. Борьба с девиациями, социальные и идеологические запреты. Различные степени и виды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 xml:space="preserve"> поведения.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Делинквентноеповедение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>. Роль общественного мнения в борьбе с отклоняющимся поведением. Криминогенные районы города и группы риска. Особенности отклоняющегося поведения молодежи в России. Организованная преступность подростков.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lastRenderedPageBreak/>
        <w:t>Повторение. Отклоняющееся и противоправное поведение российской молодежи</w:t>
      </w:r>
    </w:p>
    <w:p w:rsidR="00174502" w:rsidRPr="00562782" w:rsidRDefault="00174502" w:rsidP="00317CCF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62782">
        <w:rPr>
          <w:rFonts w:ascii="Times New Roman" w:hAnsi="Times New Roman" w:cs="Times New Roman"/>
          <w:b/>
          <w:iCs/>
          <w:sz w:val="24"/>
          <w:szCs w:val="24"/>
        </w:rPr>
        <w:t>Тема 4: Культура и духовная жизнь</w:t>
      </w:r>
      <w:r w:rsidR="00562782">
        <w:rPr>
          <w:rFonts w:ascii="Times New Roman" w:hAnsi="Times New Roman" w:cs="Times New Roman"/>
          <w:b/>
          <w:iCs/>
          <w:sz w:val="24"/>
          <w:szCs w:val="24"/>
        </w:rPr>
        <w:t xml:space="preserve"> (10</w:t>
      </w:r>
      <w:r w:rsidRPr="00562782">
        <w:rPr>
          <w:rFonts w:ascii="Times New Roman" w:hAnsi="Times New Roman" w:cs="Times New Roman"/>
          <w:b/>
          <w:iCs/>
          <w:sz w:val="24"/>
          <w:szCs w:val="24"/>
        </w:rPr>
        <w:t xml:space="preserve"> часов)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Этическая основа культуры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 xml:space="preserve">Ценности как стержень и ядро культуры и духовной жизни общества. Императивный характер нравственных ценностей. Классификация ценностей, Ценности как эталон и идеал поведения. Фундаментальные ценности. Мораль нравственность и этика. Соотношение между моралью, культурой и духовной сферой. Воспитание моральных норм. Представление о </w:t>
      </w:r>
      <w:proofErr w:type="gramStart"/>
      <w:r w:rsidRPr="00687E09">
        <w:rPr>
          <w:rFonts w:ascii="Times New Roman" w:hAnsi="Times New Roman" w:cs="Times New Roman"/>
          <w:sz w:val="24"/>
          <w:szCs w:val="24"/>
        </w:rPr>
        <w:t>духовном</w:t>
      </w:r>
      <w:proofErr w:type="gramEnd"/>
      <w:r w:rsidRPr="00687E09">
        <w:rPr>
          <w:rFonts w:ascii="Times New Roman" w:hAnsi="Times New Roman" w:cs="Times New Roman"/>
          <w:sz w:val="24"/>
          <w:szCs w:val="24"/>
        </w:rPr>
        <w:t xml:space="preserve"> и духовности. Нравственное совершенство и воспитание. Основные признаки морали.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Нравственные чувства и моральное поведение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 xml:space="preserve">Подавление моральных пороков. Разумное и рассудочное начала в человеке. Разумное, чувственное и нравственное поведение. Искусство управления людьми. Компромиссы и конфликты в сфере морального поведения. Нацеленность человека на высшее благо. Абстрактность нравственной нормы и вариативность поведения. Моральное суждение и осуждение. Отличие морального познания </w:t>
      </w:r>
      <w:proofErr w:type="gramStart"/>
      <w:r w:rsidRPr="00687E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7E09">
        <w:rPr>
          <w:rFonts w:ascii="Times New Roman" w:hAnsi="Times New Roman" w:cs="Times New Roman"/>
          <w:sz w:val="24"/>
          <w:szCs w:val="24"/>
        </w:rPr>
        <w:t xml:space="preserve"> научного. Мораль как система взаимных обязанностей.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Нравственные категории и добродетели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Система нравственных категорий. Позитивные и негативные нравственные категории. Нравственный мир человека и нравственный идеал. Добро и зло. Практическое утверждение добра. Добродетель порок. Историческое изменение понимания добродетели.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Категория долга. Долг и моральный идеал. Стыд и совесть как моральные категории. Свобода совести и свобода выбора. Милосердие и справедливость как фундаментальные добродетели.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Счастье, удовольствие, гедонизм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Возникновение науки о морали. Различные трактовки счастья. Личное и всеобщее счастье. Счастье как удача и везение. Счастье как заслуженная награда. Способ обретения, источник и конечное состояние счастья. Утилитаристская этика и польза как критерий человеческих поступков. Счастье и удовольствие. Наслаждение и этика гедонизма. Мораль наслаждения и мораль насилия.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Справедливость и равенство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Справедливость и правосудие. Нравственное значение справедливости. Идеи Аристотеля о справедливости как общественной добродетели. Относительность социальной справедливости. Справедливость как проблема равенства. Возмездное убийство и справедливость. Христианское понимание справедливости и запрещение кровной масти. Справедливость в сфере социальной политики. Понимание социальной справедливости в российском обществе.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Повторение. Свобода выбора человека и необходимость нравственных поступков.</w:t>
      </w:r>
    </w:p>
    <w:p w:rsidR="00174502" w:rsidRPr="00562782" w:rsidRDefault="00174502" w:rsidP="00317CCF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62782">
        <w:rPr>
          <w:rFonts w:ascii="Times New Roman" w:hAnsi="Times New Roman" w:cs="Times New Roman"/>
          <w:b/>
          <w:iCs/>
          <w:sz w:val="24"/>
          <w:szCs w:val="24"/>
        </w:rPr>
        <w:t>Тема 5: Внутренний мир и социализация человека (7 часов)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Структура человеческой психики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 xml:space="preserve">Биологическое и социальное начало в человеке. Биологическая и культурная эволюция человека. Психика как свойство высокоорганизованной материи. Сознание — высшая форма психики. Психоаналитическая теория личности З. Фрейда, ее основные элементы и их функции.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Сверхсознание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 xml:space="preserve"> как нравственное сознание индивида, область идеальных ценностей. Альтруизм и бескорыстная любовь к </w:t>
      </w:r>
      <w:proofErr w:type="gramStart"/>
      <w:r w:rsidRPr="00687E09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Pr="00687E09">
        <w:rPr>
          <w:rFonts w:ascii="Times New Roman" w:hAnsi="Times New Roman" w:cs="Times New Roman"/>
          <w:sz w:val="24"/>
          <w:szCs w:val="24"/>
        </w:rPr>
        <w:t>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Элементы человеческой психики и сознания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lastRenderedPageBreak/>
        <w:t>Современное понимание человеческой психики и ее компонентов. Роль инстинктов и рефлексов в организации психической жизни человека. Инстинкты и потребности. Роль привычек в формировании человеческого поведения. Мотивы как осмысленные побудители действия. Мир чувств и эмоций. Сила воли как концентрированное выражение мотивации к достижению. Структура деятельности и классификация ее видов.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Влияние общества на личность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 xml:space="preserve">Личность как продукт культурной эволюции. Роль </w:t>
      </w:r>
      <w:proofErr w:type="gramStart"/>
      <w:r w:rsidRPr="00687E09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687E09">
        <w:rPr>
          <w:rFonts w:ascii="Times New Roman" w:hAnsi="Times New Roman" w:cs="Times New Roman"/>
          <w:sz w:val="24"/>
          <w:szCs w:val="24"/>
        </w:rPr>
        <w:t xml:space="preserve"> а воспитании детей. Детство фундамент социализации. Различие детей и взрослых по физическим, психологическим и социальным признакам. Обучение нормам и ответственности в детстве.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Играние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 xml:space="preserve"> роли.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Родительско-детские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 xml:space="preserve"> отношения. Ответственность родителей перед детьми и ответственность детей перед родителями.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 xml:space="preserve">Юность как завершающий активную социализацию период. Психофизиологические и социокультурные особенности юношеского и подросткового возраста. Специфика «трудного возраста». Формирование мировоззрения.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Гипертрофирование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 xml:space="preserve"> самостоятельности. Социально-экономическое положение тинэйджеров. Роль группы сверстников в социализации подростков.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Повторение. Богатство внутреннего мира человека: душа, разум, тело (1 час).</w:t>
      </w:r>
    </w:p>
    <w:p w:rsidR="00174502" w:rsidRPr="00562782" w:rsidRDefault="00174502" w:rsidP="00317CCF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62782">
        <w:rPr>
          <w:rFonts w:ascii="Times New Roman" w:hAnsi="Times New Roman" w:cs="Times New Roman"/>
          <w:b/>
          <w:iCs/>
          <w:sz w:val="24"/>
          <w:szCs w:val="24"/>
        </w:rPr>
        <w:t>Тема 6: Экономика (13 часов)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Экономика и экономическая наука(1 час)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Основные понятия: экономика, макроэкономика, микроэкономика, экономические законы.</w:t>
      </w:r>
    </w:p>
    <w:p w:rsidR="00174502" w:rsidRPr="00687E09" w:rsidRDefault="002644AE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Факторы производства (2 час</w:t>
      </w:r>
      <w:r w:rsidR="00174502" w:rsidRPr="00687E09">
        <w:rPr>
          <w:rFonts w:ascii="Times New Roman" w:hAnsi="Times New Roman" w:cs="Times New Roman"/>
          <w:iCs/>
          <w:sz w:val="24"/>
          <w:szCs w:val="24"/>
        </w:rPr>
        <w:t>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Факторы производства и факторные доходы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E09">
        <w:rPr>
          <w:rFonts w:ascii="Times New Roman" w:hAnsi="Times New Roman" w:cs="Times New Roman"/>
          <w:sz w:val="24"/>
          <w:szCs w:val="24"/>
        </w:rPr>
        <w:t>Основные понятия: ресурсы, факторы производства, управление (менеджмент), информация, факторные доходы, рантье, производство, отрасль, предприятие, маркетинг.</w:t>
      </w:r>
      <w:proofErr w:type="gramEnd"/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Современный рынок (2 часа)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Спрос и предложение. Рыночные структуры. Рынки сырья и материалов, товаров, услуг, капитала, труда, их специфика. Рыночные отношения в современной экономике.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 Экономические и бухгалтерские издержки и прибыль. Постоянные и переменные издержки. Основные источники финансирования бизнеса. Фондовый рынок, его инструменты. Акции, облигации и др. ценные бумаги. Финансовый рынок. Особенности развития фондового рынка России.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E09">
        <w:rPr>
          <w:rFonts w:ascii="Times New Roman" w:hAnsi="Times New Roman" w:cs="Times New Roman"/>
          <w:sz w:val="24"/>
          <w:szCs w:val="24"/>
        </w:rPr>
        <w:t>Основные понятия: рыночная экономика, спрос, товар, услуги, предложение, цена, себестоимость, конкуренция, олигополия, монополия, ипотечный кредит, ценные бумаги, фондовый рынок, облигация.</w:t>
      </w:r>
      <w:proofErr w:type="gramEnd"/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Измерители экономического развития (</w:t>
      </w:r>
      <w:r w:rsidR="002644AE">
        <w:rPr>
          <w:rFonts w:ascii="Times New Roman" w:hAnsi="Times New Roman" w:cs="Times New Roman"/>
          <w:iCs/>
          <w:sz w:val="24"/>
          <w:szCs w:val="24"/>
        </w:rPr>
        <w:t>2</w:t>
      </w:r>
      <w:r w:rsidRPr="00687E09">
        <w:rPr>
          <w:rFonts w:ascii="Times New Roman" w:hAnsi="Times New Roman" w:cs="Times New Roman"/>
          <w:iCs/>
          <w:sz w:val="24"/>
          <w:szCs w:val="24"/>
        </w:rPr>
        <w:t xml:space="preserve"> часа)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 Общественные блага. Банковская система и роль ЦБ РФ в банковской системе России. Финансовые институты. Виды, причины, последствия инфляции.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E09">
        <w:rPr>
          <w:rFonts w:ascii="Times New Roman" w:hAnsi="Times New Roman" w:cs="Times New Roman"/>
          <w:sz w:val="24"/>
          <w:szCs w:val="24"/>
        </w:rPr>
        <w:t>Основные понятия: добавленная стоимость, ВВП, ВНП, экономический рост и развитие, рецессия, депрессия, социальное государство, социальные программы, инфляция, дефляция, эмиссия, банк.</w:t>
      </w:r>
      <w:proofErr w:type="gramEnd"/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lastRenderedPageBreak/>
        <w:t>Государство и экономика (2 часа)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 xml:space="preserve">Роль государства в экономике. Внешние эффекты. Налоговая система РФ. Виды налогов. Функции налогов. Налоги. </w:t>
      </w:r>
      <w:proofErr w:type="gramStart"/>
      <w:r w:rsidRPr="00687E09">
        <w:rPr>
          <w:rFonts w:ascii="Times New Roman" w:hAnsi="Times New Roman" w:cs="Times New Roman"/>
          <w:sz w:val="24"/>
          <w:szCs w:val="24"/>
        </w:rPr>
        <w:t>Уплачиваемые</w:t>
      </w:r>
      <w:proofErr w:type="gramEnd"/>
      <w:r w:rsidRPr="00687E09">
        <w:rPr>
          <w:rFonts w:ascii="Times New Roman" w:hAnsi="Times New Roman" w:cs="Times New Roman"/>
          <w:sz w:val="24"/>
          <w:szCs w:val="24"/>
        </w:rPr>
        <w:t xml:space="preserve"> предприятиями. Бюджетная политика государства. Кредитно-финансовая система.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687E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87E09">
        <w:rPr>
          <w:rFonts w:ascii="Times New Roman" w:hAnsi="Times New Roman" w:cs="Times New Roman"/>
          <w:sz w:val="24"/>
          <w:szCs w:val="24"/>
        </w:rPr>
        <w:t>юджет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>. Госдолг.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Основные понятия: внешние эффекты экономической деятельности, налог, акциз, госбюджет, госдолг, внутренний и  внешний долг.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Труд (1 час)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Рынок труда. Безработица и государственная политика в области занятости в России.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Основные понятия: рынок труда, занятость, безработица, биржа труда, служба занятости населения.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Особенности экономики России (1 час)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Особенности современной экономики России. Экономическая политика РФ.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Основные понятия: переходная экономика, золотовалютные резервы, Стабилизационный фонд.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Мировая экономика и международная торговля (1 час)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Мировая экономика. Политика в области международной торговли. Глобальные экономические проблемы.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E09">
        <w:rPr>
          <w:rFonts w:ascii="Times New Roman" w:hAnsi="Times New Roman" w:cs="Times New Roman"/>
          <w:sz w:val="24"/>
          <w:szCs w:val="24"/>
        </w:rPr>
        <w:t>Основные понятия: мировая экономика, вывоз капитала, мировое хозяйство, международное хозяйство, экспорт, импорт, протекционизм.</w:t>
      </w:r>
      <w:proofErr w:type="gramEnd"/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 xml:space="preserve">Повторение и обобщение </w:t>
      </w:r>
      <w:r w:rsidR="002644AE">
        <w:rPr>
          <w:rFonts w:ascii="Times New Roman" w:hAnsi="Times New Roman" w:cs="Times New Roman"/>
          <w:sz w:val="24"/>
          <w:szCs w:val="24"/>
        </w:rPr>
        <w:t>(1 час)</w:t>
      </w:r>
    </w:p>
    <w:p w:rsidR="00174502" w:rsidRPr="00562782" w:rsidRDefault="00174502" w:rsidP="00317CCF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62782">
        <w:rPr>
          <w:rFonts w:ascii="Times New Roman" w:hAnsi="Times New Roman" w:cs="Times New Roman"/>
          <w:b/>
          <w:iCs/>
          <w:sz w:val="24"/>
          <w:szCs w:val="24"/>
        </w:rPr>
        <w:t>Тема 7: Политическая структура общества (13 часов)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 xml:space="preserve">Власть и государство </w:t>
      </w:r>
      <w:r w:rsidR="002644AE">
        <w:rPr>
          <w:rFonts w:ascii="Times New Roman" w:hAnsi="Times New Roman" w:cs="Times New Roman"/>
          <w:iCs/>
          <w:sz w:val="24"/>
          <w:szCs w:val="24"/>
        </w:rPr>
        <w:t>(6 часов)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 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Демократия, ее признаки и основные ценности. Гражданское общество и правовое государство. Проблемы формирования гражданского общества и правового государства в РФ.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E09">
        <w:rPr>
          <w:rFonts w:ascii="Times New Roman" w:hAnsi="Times New Roman" w:cs="Times New Roman"/>
          <w:sz w:val="24"/>
          <w:szCs w:val="24"/>
        </w:rPr>
        <w:t>Основные понятия: политический институт, политическая партия, конституция, политическая система общества, власть, гражданское общество, политическая власть, правовое государство, унитарное государство, федерация, конфедерация, политический режим, форма правления, прямая и представительная демократия.</w:t>
      </w:r>
      <w:proofErr w:type="gramEnd"/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Современный политический процесс</w:t>
      </w:r>
      <w:r w:rsidR="002644AE">
        <w:rPr>
          <w:rFonts w:ascii="Times New Roman" w:hAnsi="Times New Roman" w:cs="Times New Roman"/>
          <w:iCs/>
          <w:sz w:val="24"/>
          <w:szCs w:val="24"/>
        </w:rPr>
        <w:t xml:space="preserve"> (6 часов)</w:t>
      </w:r>
    </w:p>
    <w:p w:rsidR="00174502" w:rsidRPr="00687E09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 Гражданская инициатива. Многопартийность. Политические партии, движения, их классификация. Роль партий и движений в современной России. Законодательное регулирование деятельности партий в РФ. Отличительные черты выборов в демократическом обществе. Роль СМИ в политической жизни общества. Характер информации распространяемой по каналам СМИ. Политический процесс. Особенности политического процесса в России. Избирательная кампания в РФ. Законодательство РФ о выборах.</w:t>
      </w:r>
    </w:p>
    <w:p w:rsidR="00174502" w:rsidRDefault="0017450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E09">
        <w:rPr>
          <w:rFonts w:ascii="Times New Roman" w:hAnsi="Times New Roman" w:cs="Times New Roman"/>
          <w:sz w:val="24"/>
          <w:szCs w:val="24"/>
        </w:rPr>
        <w:lastRenderedPageBreak/>
        <w:t>Основные понятия: политическая партия, программа, политическая идеология, классификация партий, электорат, избирательная процедура и кампания,  виды избирательных систем, активное и пассивное избирательное право, ценз, референдум, избирательные технологии, СМИ, пропаганда, элита, контрэлита, политический  процесс.</w:t>
      </w:r>
      <w:proofErr w:type="gramEnd"/>
    </w:p>
    <w:p w:rsidR="002644AE" w:rsidRPr="00687E09" w:rsidRDefault="002644AE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 обобщение (1 час)</w:t>
      </w:r>
    </w:p>
    <w:p w:rsidR="00174502" w:rsidRDefault="0056278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Обобщающий контроль (2</w:t>
      </w:r>
      <w:r w:rsidR="00174502" w:rsidRPr="00687E0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а)</w:t>
      </w:r>
    </w:p>
    <w:p w:rsidR="00562782" w:rsidRPr="00090AA0" w:rsidRDefault="00562782" w:rsidP="00317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A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62782" w:rsidRPr="00090AA0" w:rsidRDefault="0056278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В результате изучения обществознания ученик должен:</w:t>
      </w:r>
    </w:p>
    <w:p w:rsidR="00562782" w:rsidRPr="006E50D4" w:rsidRDefault="00562782" w:rsidP="00317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D4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562782" w:rsidRPr="00090AA0" w:rsidRDefault="0056278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562782" w:rsidRPr="00090AA0" w:rsidRDefault="0056278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тенденции развития общества в целом  как сложной динамичной  системы, а также важнейших социальных институтов;</w:t>
      </w:r>
    </w:p>
    <w:p w:rsidR="00562782" w:rsidRPr="00090AA0" w:rsidRDefault="0056278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562782" w:rsidRPr="00090AA0" w:rsidRDefault="0056278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562782" w:rsidRPr="006E50D4" w:rsidRDefault="00562782" w:rsidP="00317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D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62782" w:rsidRPr="00090AA0" w:rsidRDefault="0056278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562782" w:rsidRPr="00090AA0" w:rsidRDefault="0056278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62782" w:rsidRPr="00090AA0" w:rsidRDefault="0056278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62782" w:rsidRPr="00090AA0" w:rsidRDefault="0056278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раскрывать на примерах  изученные теоретические положения и понятия социально-экономических и гуманитарных наук;</w:t>
      </w:r>
    </w:p>
    <w:p w:rsidR="00562782" w:rsidRPr="00090AA0" w:rsidRDefault="00562782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 суждения и аргументы по определенным проблемам;</w:t>
      </w:r>
    </w:p>
    <w:p w:rsidR="00687E09" w:rsidRP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E0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687E09" w:rsidRP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Предметные:</w:t>
      </w:r>
    </w:p>
    <w:p w:rsidR="00687E09" w:rsidRP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истории своего Отечества</w:t>
      </w:r>
    </w:p>
    <w:p w:rsidR="00687E09" w:rsidRP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-формирование умений применять исторические знания, понятийный аппарат для раскрытия сущности событий и явлений</w:t>
      </w:r>
    </w:p>
    <w:p w:rsidR="00687E09" w:rsidRP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-формирование важнейших культурно- исторических ориентиров для гражданской, культурной самоидентификации</w:t>
      </w:r>
    </w:p>
    <w:p w:rsidR="00687E09" w:rsidRP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87E09">
        <w:rPr>
          <w:rFonts w:ascii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687E09">
        <w:rPr>
          <w:rFonts w:ascii="Times New Roman" w:hAnsi="Times New Roman" w:cs="Times New Roman"/>
          <w:iCs/>
          <w:sz w:val="24"/>
          <w:szCs w:val="24"/>
        </w:rPr>
        <w:t>:</w:t>
      </w:r>
    </w:p>
    <w:p w:rsidR="00687E09" w:rsidRP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lastRenderedPageBreak/>
        <w:t>-владение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связей)</w:t>
      </w:r>
    </w:p>
    <w:p w:rsidR="00687E09" w:rsidRP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-использование современных источников информации, в том числе материалов на электронных носителях и интернет ресурсов</w:t>
      </w:r>
    </w:p>
    <w:p w:rsidR="00687E09" w:rsidRP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 xml:space="preserve">-представлять результаты своей деятельности в различных формах </w:t>
      </w:r>
      <w:proofErr w:type="gramStart"/>
      <w:r w:rsidRPr="00687E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7E09">
        <w:rPr>
          <w:rFonts w:ascii="Times New Roman" w:hAnsi="Times New Roman" w:cs="Times New Roman"/>
          <w:sz w:val="24"/>
          <w:szCs w:val="24"/>
        </w:rPr>
        <w:t>сообщение, презентация, реферат)</w:t>
      </w:r>
    </w:p>
    <w:p w:rsidR="00687E09" w:rsidRP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-владение умениями работать в группе</w:t>
      </w:r>
    </w:p>
    <w:p w:rsidR="00687E09" w:rsidRP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E09">
        <w:rPr>
          <w:rFonts w:ascii="Times New Roman" w:hAnsi="Times New Roman" w:cs="Times New Roman"/>
          <w:iCs/>
          <w:sz w:val="24"/>
          <w:szCs w:val="24"/>
        </w:rPr>
        <w:t>Личностные:</w:t>
      </w:r>
    </w:p>
    <w:p w:rsidR="00687E09" w:rsidRP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-воспитание российской гражданской идентичности, патриотизма,  любви и уважения к Отечеству, чувства гордости за свою Родину</w:t>
      </w:r>
    </w:p>
    <w:p w:rsid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-усвоение традиционных ценностей многонационального российского общества, гуманистических традиций и ценностей современной цивилизации.</w:t>
      </w:r>
    </w:p>
    <w:p w:rsidR="00317CCF" w:rsidRPr="00317CCF" w:rsidRDefault="00317CCF" w:rsidP="00317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A0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317CCF" w:rsidRPr="00687E09" w:rsidRDefault="00317CCF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 xml:space="preserve">Кравченко А.И., Певцова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Е.АОбществознание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 xml:space="preserve">: учеб. Для 11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>. учреждений/ Л.Н. Боголюбов, М.: Русское слово, 2004</w:t>
      </w:r>
    </w:p>
    <w:p w:rsidR="00317CCF" w:rsidRPr="00317CCF" w:rsidRDefault="00317CCF" w:rsidP="00317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A0">
        <w:rPr>
          <w:rFonts w:ascii="Times New Roman" w:hAnsi="Times New Roman" w:cs="Times New Roman"/>
          <w:b/>
          <w:sz w:val="24"/>
          <w:szCs w:val="24"/>
        </w:rPr>
        <w:t xml:space="preserve">Литература для учителя   </w:t>
      </w:r>
    </w:p>
    <w:p w:rsidR="00317CCF" w:rsidRPr="00687E09" w:rsidRDefault="00317CCF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Двигалева</w:t>
      </w:r>
      <w:proofErr w:type="spellEnd"/>
      <w:r w:rsidRPr="00687E09">
        <w:rPr>
          <w:rFonts w:ascii="Times New Roman" w:hAnsi="Times New Roman" w:cs="Times New Roman"/>
          <w:sz w:val="24"/>
          <w:szCs w:val="24"/>
        </w:rPr>
        <w:t xml:space="preserve"> А.А. Тесты по обществознанию для старшеклассников и </w:t>
      </w:r>
      <w:proofErr w:type="spellStart"/>
      <w:r w:rsidRPr="00687E09">
        <w:rPr>
          <w:rFonts w:ascii="Times New Roman" w:hAnsi="Times New Roman" w:cs="Times New Roman"/>
          <w:sz w:val="24"/>
          <w:szCs w:val="24"/>
        </w:rPr>
        <w:t>абитуриентов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>М.:</w:t>
      </w:r>
      <w:r>
        <w:rPr>
          <w:rFonts w:ascii="Times New Roman" w:hAnsi="Times New Roman" w:cs="Times New Roman"/>
          <w:sz w:val="24"/>
          <w:szCs w:val="24"/>
        </w:rPr>
        <w:t>Виктория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Плюс, </w:t>
      </w:r>
      <w:r w:rsidRPr="00317CCF">
        <w:rPr>
          <w:rFonts w:ascii="Times New Roman" w:hAnsi="Times New Roman" w:cs="Times New Roman"/>
          <w:sz w:val="24"/>
          <w:szCs w:val="24"/>
        </w:rPr>
        <w:t>2006</w:t>
      </w:r>
    </w:p>
    <w:p w:rsidR="00317CCF" w:rsidRDefault="00317CCF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09">
        <w:rPr>
          <w:rFonts w:ascii="Times New Roman" w:hAnsi="Times New Roman" w:cs="Times New Roman"/>
          <w:sz w:val="24"/>
          <w:szCs w:val="24"/>
        </w:rPr>
        <w:t>Книга для учителя «Обществознание. Глобальный мир в 21 веке» под ред. Л.В.Полякова</w:t>
      </w:r>
      <w:r>
        <w:rPr>
          <w:rFonts w:ascii="Times New Roman" w:hAnsi="Times New Roman" w:cs="Times New Roman"/>
          <w:sz w:val="24"/>
          <w:szCs w:val="24"/>
        </w:rPr>
        <w:t>, Волгоград, 2007</w:t>
      </w:r>
    </w:p>
    <w:p w:rsidR="00317CCF" w:rsidRPr="00090AA0" w:rsidRDefault="00317CCF" w:rsidP="0031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</w:rPr>
        <w:t>Кравченко А.И., Певцова Е.А.  Учебник  «Обществознание» для 10 и 11 классов издательства «Русское слово», 2010-2012гг, Москва, (Экспертиза РАН и РАО 2010г.)</w:t>
      </w:r>
    </w:p>
    <w:p w:rsidR="00317CCF" w:rsidRDefault="00317CCF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CCF" w:rsidRPr="00317CCF" w:rsidRDefault="00317CCF" w:rsidP="00317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A0">
        <w:rPr>
          <w:rFonts w:ascii="Times New Roman" w:hAnsi="Times New Roman" w:cs="Times New Roman"/>
          <w:b/>
          <w:sz w:val="24"/>
          <w:szCs w:val="24"/>
        </w:rPr>
        <w:t>ОЭР</w:t>
      </w:r>
    </w:p>
    <w:p w:rsidR="00317CCF" w:rsidRPr="00317CCF" w:rsidRDefault="00317CCF" w:rsidP="0031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17CC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90AA0">
        <w:rPr>
          <w:rFonts w:ascii="Times New Roman" w:hAnsi="Times New Roman" w:cs="Times New Roman"/>
          <w:sz w:val="24"/>
          <w:szCs w:val="24"/>
          <w:lang w:val="en-US"/>
        </w:rPr>
        <w:t>evolbiol</w:t>
      </w:r>
      <w:proofErr w:type="spellEnd"/>
      <w:r w:rsidRPr="00317C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0A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17CCF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317CCF" w:rsidRPr="00317CCF" w:rsidRDefault="00C443FE" w:rsidP="0031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="00317CCF" w:rsidRPr="00090AA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317CCF" w:rsidRPr="00317CC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317CCF" w:rsidRPr="00090AA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expert</w:t>
        </w:r>
        <w:r w:rsidR="00317CCF" w:rsidRPr="00317CC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317CCF" w:rsidRPr="00090AA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317CCF" w:rsidRPr="00317CC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317CCF" w:rsidRPr="00317CCF" w:rsidRDefault="00C443FE" w:rsidP="0031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="00317CCF" w:rsidRPr="00090AA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317CCF" w:rsidRPr="00317CC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317CCF" w:rsidRPr="00090AA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slon</w:t>
        </w:r>
        <w:proofErr w:type="spellEnd"/>
        <w:r w:rsidR="00317CCF" w:rsidRPr="00317CC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317CCF" w:rsidRPr="00090AA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317CCF" w:rsidRPr="00317CC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317CCF" w:rsidRPr="00317CCF" w:rsidRDefault="00317CCF" w:rsidP="0031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17CC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90AA0">
        <w:rPr>
          <w:rFonts w:ascii="Times New Roman" w:hAnsi="Times New Roman" w:cs="Times New Roman"/>
          <w:sz w:val="24"/>
          <w:szCs w:val="24"/>
          <w:lang w:val="en-US"/>
        </w:rPr>
        <w:t>scepsis</w:t>
      </w:r>
      <w:proofErr w:type="spellEnd"/>
      <w:r w:rsidRPr="00317C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0A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17CCF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317CCF" w:rsidRPr="00090AA0" w:rsidRDefault="00317CCF" w:rsidP="0031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0AA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http://www.odnako.org/</w:t>
      </w:r>
    </w:p>
    <w:p w:rsidR="00317CCF" w:rsidRPr="00687E09" w:rsidRDefault="00317CCF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CCF" w:rsidRPr="00687E09" w:rsidRDefault="00317CCF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E09" w:rsidRPr="00687E09" w:rsidRDefault="00687E09" w:rsidP="0031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E09" w:rsidRPr="00687E09" w:rsidSect="00800B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49A"/>
    <w:rsid w:val="00174502"/>
    <w:rsid w:val="00186DAD"/>
    <w:rsid w:val="00196B39"/>
    <w:rsid w:val="00200649"/>
    <w:rsid w:val="00232227"/>
    <w:rsid w:val="0024097B"/>
    <w:rsid w:val="002644AE"/>
    <w:rsid w:val="00273F95"/>
    <w:rsid w:val="002852BB"/>
    <w:rsid w:val="00317CCF"/>
    <w:rsid w:val="003255F5"/>
    <w:rsid w:val="003268BD"/>
    <w:rsid w:val="00355C02"/>
    <w:rsid w:val="003759D1"/>
    <w:rsid w:val="004248CF"/>
    <w:rsid w:val="00481A1C"/>
    <w:rsid w:val="00562782"/>
    <w:rsid w:val="00574D28"/>
    <w:rsid w:val="005D7182"/>
    <w:rsid w:val="006018A6"/>
    <w:rsid w:val="00687E09"/>
    <w:rsid w:val="006D68CE"/>
    <w:rsid w:val="006E0D09"/>
    <w:rsid w:val="0070635A"/>
    <w:rsid w:val="00776265"/>
    <w:rsid w:val="007A251C"/>
    <w:rsid w:val="007B267D"/>
    <w:rsid w:val="00800BAC"/>
    <w:rsid w:val="00825124"/>
    <w:rsid w:val="008D1C17"/>
    <w:rsid w:val="00912570"/>
    <w:rsid w:val="00921F8D"/>
    <w:rsid w:val="009372DB"/>
    <w:rsid w:val="009416D9"/>
    <w:rsid w:val="00962994"/>
    <w:rsid w:val="009E3690"/>
    <w:rsid w:val="00A0595B"/>
    <w:rsid w:val="00A76F34"/>
    <w:rsid w:val="00AD50F8"/>
    <w:rsid w:val="00B60DFF"/>
    <w:rsid w:val="00B90A69"/>
    <w:rsid w:val="00C30CEF"/>
    <w:rsid w:val="00C443FE"/>
    <w:rsid w:val="00C607E7"/>
    <w:rsid w:val="00C63052"/>
    <w:rsid w:val="00C7003C"/>
    <w:rsid w:val="00C86B88"/>
    <w:rsid w:val="00CD2E34"/>
    <w:rsid w:val="00CF181A"/>
    <w:rsid w:val="00CF2998"/>
    <w:rsid w:val="00D8116C"/>
    <w:rsid w:val="00D91EA0"/>
    <w:rsid w:val="00DA1672"/>
    <w:rsid w:val="00DA61E2"/>
    <w:rsid w:val="00DC7CB9"/>
    <w:rsid w:val="00DF41E0"/>
    <w:rsid w:val="00E0624D"/>
    <w:rsid w:val="00E813B4"/>
    <w:rsid w:val="00F6249A"/>
    <w:rsid w:val="00F7007E"/>
    <w:rsid w:val="00FB481E"/>
    <w:rsid w:val="00FE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6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7CB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CB9"/>
    <w:rPr>
      <w:rFonts w:ascii="Cambria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lon.ru/" TargetMode="External"/><Relationship Id="rId5" Type="http://schemas.openxmlformats.org/officeDocument/2006/relationships/hyperlink" Target="http://exper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2BF3-D0A0-4DBA-84BD-9C79321A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37</cp:revision>
  <dcterms:created xsi:type="dcterms:W3CDTF">2013-09-03T16:33:00Z</dcterms:created>
  <dcterms:modified xsi:type="dcterms:W3CDTF">2017-01-09T03:57:00Z</dcterms:modified>
</cp:coreProperties>
</file>